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Default Extension="wdp" ContentType="image/vnd.ms-photo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50586" w:rsidRDefault="004753F7" w:rsidP="004753F7">
      <w:r>
        <w:rPr>
          <w:noProof/>
          <w:lang w:eastAsia="pl-PL"/>
        </w:rPr>
        <w:drawing>
          <wp:inline distT="0" distB="0" distL="0" distR="0">
            <wp:extent cx="3994150" cy="1121410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A0" w:rsidRDefault="004968A0" w:rsidP="004753F7"/>
    <w:p w:rsidR="004968A0" w:rsidRDefault="004968A0" w:rsidP="004753F7">
      <w:pPr>
        <w:rPr>
          <w:i/>
          <w:u w:val="single"/>
        </w:rPr>
      </w:pPr>
      <w:r w:rsidRPr="004968A0">
        <w:rPr>
          <w:i/>
          <w:u w:val="single"/>
        </w:rPr>
        <w:t>Jeśl</w:t>
      </w:r>
      <w:r>
        <w:rPr>
          <w:i/>
          <w:u w:val="single"/>
        </w:rPr>
        <w:t>i bezpośrednio z serwera nie pobrał się odpowiedni dokument</w:t>
      </w:r>
      <w:r w:rsidRPr="004968A0">
        <w:rPr>
          <w:i/>
          <w:u w:val="single"/>
        </w:rPr>
        <w:t>, skorzystaj ze strony producenta :</w:t>
      </w:r>
    </w:p>
    <w:p w:rsidR="004968A0" w:rsidRDefault="004968A0" w:rsidP="004753F7">
      <w:pPr>
        <w:rPr>
          <w:i/>
          <w:u w:val="single"/>
        </w:rPr>
      </w:pPr>
      <w:hyperlink r:id="rId8" w:history="1">
        <w:r w:rsidRPr="00B226EE">
          <w:rPr>
            <w:rStyle w:val="Hipercze"/>
            <w:i/>
          </w:rPr>
          <w:t>http://www.helios.katowice.pl</w:t>
        </w:r>
      </w:hyperlink>
    </w:p>
    <w:p w:rsidR="004753F7" w:rsidRPr="004753F7" w:rsidRDefault="004753F7" w:rsidP="004753F7">
      <w:pPr>
        <w:rPr>
          <w:b/>
        </w:rPr>
      </w:pPr>
      <w:r w:rsidRPr="004753F7">
        <w:rPr>
          <w:b/>
        </w:rPr>
        <w:t>Wejdź w odpowiednią grupę towarową :</w:t>
      </w:r>
      <w:bookmarkStart w:id="0" w:name="_GoBack"/>
      <w:bookmarkEnd w:id="0"/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Świetlówki kompaktowe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9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http://www.helios.katowice.pl/main/produkty,19.html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Świetlówki niezintegrowane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0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http://www.helios.katowice.pl/main/produkty,20.html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Świetlówki liniowe trójpasmowe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1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http://www.helios.katowice.pl/main/produkty,21.html</w:t>
        </w:r>
      </w:hyperlink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Lampy LED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2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http://www.helios.katowice.pl/main/produkty,22.html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Promienniki podczerwieni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3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</w:t>
        </w:r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o</w:t>
        </w:r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wice.pl/main/produkty,23.html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Żarówki </w:t>
      </w:r>
      <w:proofErr w:type="spellStart"/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terrarystyczne</w:t>
      </w:r>
      <w:proofErr w:type="spellEnd"/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4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http://www.helios.katowice.pl/main/produkty,24.html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Wysokoprężne lampy wyładowcze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5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http://www.helios.katowice.pl/main/produkty,25.html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</w:pP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>Żarówki specjalistyczne</w:t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ab/>
      </w:r>
      <w:hyperlink r:id="rId16" w:history="1">
        <w:r w:rsidRPr="00B226EE">
          <w:rPr>
            <w:rStyle w:val="Hipercze"/>
            <w:rFonts w:ascii="Tahoma" w:hAnsi="Tahoma" w:cs="Tahoma"/>
            <w:b/>
            <w:bCs/>
            <w:sz w:val="17"/>
            <w:szCs w:val="17"/>
          </w:rPr>
          <w:t>http://www.helios.katowice.pl/main/produkty,26.html</w:t>
        </w:r>
      </w:hyperlink>
      <w:r>
        <w:rPr>
          <w:rStyle w:val="Hipercze"/>
          <w:rFonts w:ascii="Tahoma" w:hAnsi="Tahoma" w:cs="Tahoma"/>
          <w:b/>
          <w:bCs/>
          <w:color w:val="0D75BD"/>
          <w:sz w:val="17"/>
          <w:szCs w:val="17"/>
        </w:rPr>
        <w:t xml:space="preserve"> </w:t>
      </w:r>
    </w:p>
    <w:p w:rsidR="004753F7" w:rsidRDefault="004753F7" w:rsidP="004753F7">
      <w:pPr>
        <w:rPr>
          <w:sz w:val="24"/>
        </w:rPr>
      </w:pPr>
    </w:p>
    <w:p w:rsidR="004753F7" w:rsidRDefault="004753F7" w:rsidP="004753F7">
      <w:r w:rsidRPr="004968A0">
        <w:rPr>
          <w:sz w:val="24"/>
          <w:u w:val="single"/>
        </w:rPr>
        <w:t>Przy każdym asortymencie znajduje się dokumentacja techniczna :</w:t>
      </w:r>
      <w:r w:rsidRPr="004753F7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0D4DCE5" wp14:editId="712AFE4D">
            <wp:extent cx="1466215" cy="758825"/>
            <wp:effectExtent l="190500" t="190500" r="191135" b="1936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5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53F7" w:rsidRPr="004753F7" w:rsidRDefault="004753F7" w:rsidP="004753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4246736</wp:posOffset>
                </wp:positionH>
                <wp:positionV relativeFrom="paragraph">
                  <wp:posOffset>17145</wp:posOffset>
                </wp:positionV>
                <wp:extent cx="1785668" cy="241539"/>
                <wp:effectExtent l="0" t="0" r="508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241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3F7" w:rsidRPr="004753F7" w:rsidRDefault="004753F7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4753F7">
                              <w:rPr>
                                <w:sz w:val="16"/>
                                <w:u w:val="single"/>
                              </w:rPr>
                              <w:t>DEKLARACJA / KARTA KATALOGOWA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4.4pt;margin-top:1.35pt;width:140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" stroked="f">
                <v:textbox>
                  <w:txbxContent>
                    <w:p w:rsidR="004753F7" w:rsidRPr="004753F7" w:rsidRDefault="004753F7">
                      <w:pPr>
                        <w:rPr>
                          <w:sz w:val="16"/>
                          <w:u w:val="single"/>
                        </w:rPr>
                      </w:pPr>
                      <w:r w:rsidRPr="004753F7">
                        <w:rPr>
                          <w:sz w:val="16"/>
                          <w:u w:val="single"/>
                        </w:rPr>
                        <w:t>DEKLARACJA / KARTA KATALOGOWA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53F7" w:rsidRPr="004753F7" w:rsidSect="004968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AF9"/>
    <w:multiLevelType w:val="multilevel"/>
    <w:tmpl w:val="D10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4E79"/>
    <w:multiLevelType w:val="multilevel"/>
    <w:tmpl w:val="91B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66449"/>
    <w:multiLevelType w:val="multilevel"/>
    <w:tmpl w:val="2C8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82289"/>
    <w:multiLevelType w:val="multilevel"/>
    <w:tmpl w:val="54E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374"/>
    <w:multiLevelType w:val="multilevel"/>
    <w:tmpl w:val="5E9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D6CE5"/>
    <w:multiLevelType w:val="multilevel"/>
    <w:tmpl w:val="924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C65F0"/>
    <w:multiLevelType w:val="multilevel"/>
    <w:tmpl w:val="EFA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75A02"/>
    <w:multiLevelType w:val="multilevel"/>
    <w:tmpl w:val="73B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058A1"/>
    <w:multiLevelType w:val="multilevel"/>
    <w:tmpl w:val="AF96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D01C9"/>
    <w:multiLevelType w:val="multilevel"/>
    <w:tmpl w:val="331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E4BC8"/>
    <w:multiLevelType w:val="multilevel"/>
    <w:tmpl w:val="12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1749F"/>
    <w:multiLevelType w:val="multilevel"/>
    <w:tmpl w:val="75A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2059A"/>
    <w:multiLevelType w:val="multilevel"/>
    <w:tmpl w:val="189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800602"/>
    <w:multiLevelType w:val="multilevel"/>
    <w:tmpl w:val="5B6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3073C"/>
    <w:multiLevelType w:val="multilevel"/>
    <w:tmpl w:val="6DA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40950"/>
    <w:multiLevelType w:val="multilevel"/>
    <w:tmpl w:val="F8E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65F97"/>
    <w:multiLevelType w:val="multilevel"/>
    <w:tmpl w:val="FD7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C49CA"/>
    <w:multiLevelType w:val="multilevel"/>
    <w:tmpl w:val="047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245B4"/>
    <w:multiLevelType w:val="multilevel"/>
    <w:tmpl w:val="9FC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8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8"/>
  </w:num>
  <w:num w:numId="13">
    <w:abstractNumId w:val="7"/>
  </w:num>
  <w:num w:numId="14">
    <w:abstractNumId w:val="16"/>
  </w:num>
  <w:num w:numId="15">
    <w:abstractNumId w:val="0"/>
  </w:num>
  <w:num w:numId="16">
    <w:abstractNumId w:val="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4"/>
    <w:rsid w:val="0000696C"/>
    <w:rsid w:val="002B451C"/>
    <w:rsid w:val="002E1B2A"/>
    <w:rsid w:val="002F7F17"/>
    <w:rsid w:val="004753F7"/>
    <w:rsid w:val="004968A0"/>
    <w:rsid w:val="006C1157"/>
    <w:rsid w:val="006E1096"/>
    <w:rsid w:val="007B0A5F"/>
    <w:rsid w:val="008A2F42"/>
    <w:rsid w:val="00B32E24"/>
    <w:rsid w:val="00B50586"/>
    <w:rsid w:val="00DC583C"/>
    <w:rsid w:val="00E112E3"/>
    <w:rsid w:val="00E70DFD"/>
    <w:rsid w:val="00ED4F9B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pnavigation">
    <w:name w:val="topnavigation"/>
    <w:basedOn w:val="Domylnaczcionkaakapitu"/>
    <w:rsid w:val="00B50586"/>
  </w:style>
  <w:style w:type="character" w:customStyle="1" w:styleId="h1">
    <w:name w:val="h1"/>
    <w:basedOn w:val="Domylnaczcionkaakapitu"/>
    <w:rsid w:val="00B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pnavigation">
    <w:name w:val="topnavigation"/>
    <w:basedOn w:val="Domylnaczcionkaakapitu"/>
    <w:rsid w:val="00B50586"/>
  </w:style>
  <w:style w:type="character" w:customStyle="1" w:styleId="h1">
    <w:name w:val="h1"/>
    <w:basedOn w:val="Domylnaczcionkaakapitu"/>
    <w:rsid w:val="00B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36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7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79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87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6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single" w:sz="6" w:space="11" w:color="E6000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13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95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8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0325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282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60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417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86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2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918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64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66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0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68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82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5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956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462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72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00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294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77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2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718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76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085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98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single" w:sz="6" w:space="0" w:color="E60003"/>
                    <w:bottom w:val="none" w:sz="0" w:space="0" w:color="auto"/>
                    <w:right w:val="none" w:sz="0" w:space="0" w:color="auto"/>
                  </w:divBdr>
                </w:div>
                <w:div w:id="972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8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5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84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401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13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0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13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14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7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81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katowice.pl" TargetMode="External"/><Relationship Id="rId13" Type="http://schemas.openxmlformats.org/officeDocument/2006/relationships/hyperlink" Target="http://www.helios.katowice.pl/main/produkty,23.html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http://www.helios.katowice.pl/main/produkty,22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helios.katowice.pl/main/produkty,2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lios.katowice.pl/main/produkty,2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elios.katowice.pl/main/produkty,25.html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helios.katowice.pl/main/produkty,20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elios.katowice.pl/main/produkty,19.html" TargetMode="External"/><Relationship Id="rId14" Type="http://schemas.openxmlformats.org/officeDocument/2006/relationships/hyperlink" Target="http://www.helios.katowice.pl/main/produkty,24.html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28</TypCertyfikatu>
    <Wa_x017c_ny_x0020_od xmlns="62e93775-6159-404f-96f9-f2ef760107b2">2011-12-12T23:00:00+00:00</Wa_x017c_ny_x0020_od>
  </documentManagement>
</p:properties>
</file>

<file path=customXml/itemProps1.xml><?xml version="1.0" encoding="utf-8"?>
<ds:datastoreItem xmlns:ds="http://schemas.openxmlformats.org/officeDocument/2006/customXml" ds:itemID="{FA4D1429-ED7C-4F06-8A6B-66BAB0515C2C}"/>
</file>

<file path=customXml/itemProps2.xml><?xml version="1.0" encoding="utf-8"?>
<ds:datastoreItem xmlns:ds="http://schemas.openxmlformats.org/officeDocument/2006/customXml" ds:itemID="{0F641719-EB01-44D6-A8E2-AF01A78B3B84}"/>
</file>

<file path=customXml/itemProps3.xml><?xml version="1.0" encoding="utf-8"?>
<ds:datastoreItem xmlns:ds="http://schemas.openxmlformats.org/officeDocument/2006/customXml" ds:itemID="{856E2686-3F2A-4BFF-87AB-16B0FC990F37}"/>
</file>

<file path=customXml/itemProps4.xml><?xml version="1.0" encoding="utf-8"?>
<ds:datastoreItem xmlns:ds="http://schemas.openxmlformats.org/officeDocument/2006/customXml" ds:itemID="{DAE8E3E3-D678-42EA-A8C5-66D54B571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16</cp:revision>
  <dcterms:created xsi:type="dcterms:W3CDTF">2011-11-23T11:44:00Z</dcterms:created>
  <dcterms:modified xsi:type="dcterms:W3CDTF">2011-12-13T14:02:00Z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1077400</vt:r8>
  </property>
</Properties>
</file>