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6E1096" w:rsidRDefault="0000696C" w:rsidP="006C1157">
      <w:r>
        <w:rPr>
          <w:noProof/>
          <w:lang w:eastAsia="pl-PL"/>
        </w:rPr>
        <w:drawing>
          <wp:inline distT="0" distB="0" distL="0" distR="0">
            <wp:extent cx="2950210" cy="1388745"/>
            <wp:effectExtent l="0" t="0" r="2540" b="1905"/>
            <wp:docPr id="306" name="Obraz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1157" w:rsidRPr="0000696C" w:rsidRDefault="006C1157" w:rsidP="0000696C">
      <w:pPr>
        <w:pStyle w:val="Bezodstpw"/>
        <w:rPr>
          <w:b/>
          <w:u w:val="single"/>
        </w:rPr>
      </w:pPr>
      <w:r w:rsidRPr="0000696C">
        <w:rPr>
          <w:b/>
          <w:u w:val="single"/>
        </w:rPr>
        <w:t>KOLEKTORY KS2000 SP/SLP</w:t>
      </w:r>
    </w:p>
    <w:p w:rsidR="006C1157" w:rsidRDefault="006C1157" w:rsidP="0000696C">
      <w:pPr>
        <w:pStyle w:val="Bezodstpw"/>
      </w:pPr>
      <w:hyperlink r:id="rId7" w:history="1">
        <w:r>
          <w:rPr>
            <w:rStyle w:val="Hipercze"/>
          </w:rPr>
          <w:t xml:space="preserve">Certyfikat Solar </w:t>
        </w:r>
        <w:proofErr w:type="spellStart"/>
        <w:r>
          <w:rPr>
            <w:rStyle w:val="Hipercze"/>
          </w:rPr>
          <w:t>Keymark</w:t>
        </w:r>
        <w:proofErr w:type="spellEnd"/>
        <w:r>
          <w:rPr>
            <w:rStyle w:val="Hipercze"/>
          </w:rPr>
          <w:t xml:space="preserve"> dla kolektora KS2000 SP (tłumaczenie) </w:t>
        </w:r>
      </w:hyperlink>
      <w:r w:rsidR="0000696C">
        <w:tab/>
      </w:r>
      <w:r w:rsidR="0000696C">
        <w:tab/>
      </w:r>
      <w:r w:rsidRPr="006C1157">
        <w:t xml:space="preserve"> </w:t>
      </w:r>
      <w:r>
        <w:rPr>
          <w:noProof/>
          <w:color w:val="0000FF"/>
          <w:lang w:eastAsia="pl-PL"/>
        </w:rPr>
        <w:drawing>
          <wp:inline distT="0" distB="0" distL="0" distR="0" wp14:anchorId="2E106716" wp14:editId="464F9421">
            <wp:extent cx="681355" cy="215900"/>
            <wp:effectExtent l="0" t="0" r="4445" b="0"/>
            <wp:docPr id="304" name="Obraz 304" descr="pobierz">
              <a:hlinkClick xmlns:a="http://schemas.openxmlformats.org/drawingml/2006/main" r:id="rId7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0" descr="pobierz">
                      <a:hlinkClick r:id="rId7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57" w:rsidRDefault="006C1157" w:rsidP="0000696C">
      <w:pPr>
        <w:pStyle w:val="Bezodstpw"/>
      </w:pPr>
      <w:hyperlink r:id="rId9" w:history="1">
        <w:r>
          <w:rPr>
            <w:rStyle w:val="Hipercze"/>
          </w:rPr>
          <w:t xml:space="preserve">Certyfikat Solar </w:t>
        </w:r>
        <w:proofErr w:type="spellStart"/>
        <w:r>
          <w:rPr>
            <w:rStyle w:val="Hipercze"/>
          </w:rPr>
          <w:t>Keymark</w:t>
        </w:r>
        <w:proofErr w:type="spellEnd"/>
        <w:r>
          <w:rPr>
            <w:rStyle w:val="Hipercze"/>
          </w:rPr>
          <w:t xml:space="preserve"> dla kolektora KS2000 SP (</w:t>
        </w:r>
        <w:proofErr w:type="spellStart"/>
        <w:r>
          <w:rPr>
            <w:rStyle w:val="Hipercze"/>
          </w:rPr>
          <w:t>wer</w:t>
        </w:r>
        <w:proofErr w:type="spellEnd"/>
        <w:r>
          <w:rPr>
            <w:rStyle w:val="Hipercze"/>
          </w:rPr>
          <w:t>. angielska)</w:t>
        </w:r>
      </w:hyperlink>
      <w:r w:rsidR="0000696C">
        <w:tab/>
      </w:r>
      <w:r w:rsidR="0000696C">
        <w:tab/>
      </w:r>
      <w:r w:rsidRPr="006C1157">
        <w:t xml:space="preserve"> </w:t>
      </w:r>
      <w:r>
        <w:rPr>
          <w:noProof/>
          <w:color w:val="0000FF"/>
          <w:lang w:eastAsia="pl-PL"/>
        </w:rPr>
        <w:drawing>
          <wp:inline distT="0" distB="0" distL="0" distR="0" wp14:anchorId="26D8E4CE" wp14:editId="69CE6CE7">
            <wp:extent cx="681355" cy="215900"/>
            <wp:effectExtent l="0" t="0" r="4445" b="0"/>
            <wp:docPr id="305" name="Obraz 305" descr="pobierz">
              <a:hlinkClick xmlns:a="http://schemas.openxmlformats.org/drawingml/2006/main" r:id="rId9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2" descr="pobierz">
                      <a:hlinkClick r:id="rId9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57" w:rsidRDefault="0000696C" w:rsidP="0000696C">
      <w:pPr>
        <w:pStyle w:val="Bezodstpw"/>
      </w:pPr>
      <w:hyperlink r:id="rId10" w:history="1">
        <w:r>
          <w:rPr>
            <w:rStyle w:val="Hipercze"/>
          </w:rPr>
          <w:t>Raport SPF C824 dla kolektora KS2000 SP (tłumaczenie)</w:t>
        </w:r>
      </w:hyperlink>
      <w:r>
        <w:tab/>
      </w:r>
      <w:r>
        <w:tab/>
      </w:r>
      <w:r>
        <w:tab/>
      </w:r>
      <w:r>
        <w:tab/>
      </w:r>
      <w:r w:rsidRPr="0000696C">
        <w:t xml:space="preserve"> </w:t>
      </w:r>
      <w:r>
        <w:rPr>
          <w:noProof/>
          <w:color w:val="0000FF"/>
          <w:lang w:eastAsia="pl-PL"/>
        </w:rPr>
        <w:drawing>
          <wp:inline distT="0" distB="0" distL="0" distR="0" wp14:anchorId="2F34D15B" wp14:editId="18505811">
            <wp:extent cx="681355" cy="215900"/>
            <wp:effectExtent l="0" t="0" r="4445" b="0"/>
            <wp:docPr id="307" name="Obraz 307" descr="pobierz">
              <a:hlinkClick xmlns:a="http://schemas.openxmlformats.org/drawingml/2006/main" r:id="rId10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5" descr="pobierz">
                      <a:hlinkClick r:id="rId10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6C1157"/>
    <w:p w:rsidR="0000696C" w:rsidRPr="0000696C" w:rsidRDefault="0000696C" w:rsidP="0000696C">
      <w:pPr>
        <w:pStyle w:val="Bezodstpw"/>
        <w:rPr>
          <w:b/>
          <w:u w:val="single"/>
        </w:rPr>
      </w:pPr>
      <w:r w:rsidRPr="0000696C">
        <w:rPr>
          <w:b/>
          <w:u w:val="single"/>
        </w:rPr>
        <w:t>KOLEKTORY KS2000 TP/TLP</w:t>
      </w:r>
    </w:p>
    <w:p w:rsidR="0000696C" w:rsidRDefault="0000696C" w:rsidP="0000696C">
      <w:pPr>
        <w:pStyle w:val="Bezodstpw"/>
      </w:pPr>
      <w:hyperlink r:id="rId11" w:history="1">
        <w:r>
          <w:rPr>
            <w:rStyle w:val="Hipercze"/>
          </w:rPr>
          <w:t xml:space="preserve">Certyfikat Solar </w:t>
        </w:r>
        <w:proofErr w:type="spellStart"/>
        <w:r>
          <w:rPr>
            <w:rStyle w:val="Hipercze"/>
          </w:rPr>
          <w:t>Keymark</w:t>
        </w:r>
        <w:proofErr w:type="spellEnd"/>
        <w:r>
          <w:rPr>
            <w:rStyle w:val="Hipercze"/>
          </w:rPr>
          <w:t xml:space="preserve"> dla kolektora KS2000 TP (tłumaczenie) </w:t>
        </w:r>
      </w:hyperlink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 wp14:anchorId="1692AA10" wp14:editId="1392EABA">
            <wp:extent cx="681355" cy="215900"/>
            <wp:effectExtent l="0" t="0" r="4445" b="0"/>
            <wp:docPr id="309" name="Obraz 309" descr="pobierz">
              <a:hlinkClick xmlns:a="http://schemas.openxmlformats.org/drawingml/2006/main" r:id="rId11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2" descr="pobierz">
                      <a:hlinkClick r:id="rId11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00696C">
      <w:pPr>
        <w:pStyle w:val="Bezodstpw"/>
      </w:pPr>
      <w:hyperlink r:id="rId12" w:history="1">
        <w:r>
          <w:rPr>
            <w:rStyle w:val="Hipercze"/>
          </w:rPr>
          <w:t xml:space="preserve">Certyfikat Solar </w:t>
        </w:r>
        <w:proofErr w:type="spellStart"/>
        <w:r>
          <w:rPr>
            <w:rStyle w:val="Hipercze"/>
          </w:rPr>
          <w:t>Keymark</w:t>
        </w:r>
        <w:proofErr w:type="spellEnd"/>
        <w:r>
          <w:rPr>
            <w:rStyle w:val="Hipercze"/>
          </w:rPr>
          <w:t xml:space="preserve"> dla kolektora KS2000 TP (</w:t>
        </w:r>
        <w:proofErr w:type="spellStart"/>
        <w:r>
          <w:rPr>
            <w:rStyle w:val="Hipercze"/>
          </w:rPr>
          <w:t>wer</w:t>
        </w:r>
        <w:proofErr w:type="spellEnd"/>
        <w:r>
          <w:rPr>
            <w:rStyle w:val="Hipercze"/>
          </w:rPr>
          <w:t>. angielska)</w:t>
        </w:r>
      </w:hyperlink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 wp14:anchorId="28DDEDA8" wp14:editId="64F306EB">
            <wp:extent cx="681355" cy="215900"/>
            <wp:effectExtent l="0" t="0" r="4445" b="0"/>
            <wp:docPr id="310" name="Obraz 310" descr="pobierz">
              <a:hlinkClick xmlns:a="http://schemas.openxmlformats.org/drawingml/2006/main" r:id="rId12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4" descr="pobierz">
                      <a:hlinkClick r:id="rId12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00696C">
      <w:pPr>
        <w:pStyle w:val="Bezodstpw"/>
      </w:pPr>
      <w:hyperlink r:id="rId13" w:history="1">
        <w:r>
          <w:rPr>
            <w:rStyle w:val="Hipercze"/>
          </w:rPr>
          <w:t xml:space="preserve">Raport SPF C825 dla kolektora KS2000 TP (tłumaczenie) </w:t>
        </w:r>
      </w:hyperlink>
      <w:r>
        <w:tab/>
      </w:r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 wp14:anchorId="5A5D4ABF" wp14:editId="4809785F">
            <wp:extent cx="681355" cy="215900"/>
            <wp:effectExtent l="0" t="0" r="4445" b="0"/>
            <wp:docPr id="311" name="Obraz 311" descr="pobierz">
              <a:hlinkClick xmlns:a="http://schemas.openxmlformats.org/drawingml/2006/main" r:id="rId13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6" descr="pobierz">
                      <a:hlinkClick r:id="rId13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6C1157"/>
    <w:p w:rsidR="0000696C" w:rsidRPr="0000696C" w:rsidRDefault="0000696C" w:rsidP="0000696C">
      <w:pPr>
        <w:pStyle w:val="Bezodstpw"/>
        <w:rPr>
          <w:b/>
          <w:u w:val="single"/>
        </w:rPr>
      </w:pPr>
      <w:r w:rsidRPr="0000696C">
        <w:rPr>
          <w:b/>
          <w:u w:val="single"/>
        </w:rPr>
        <w:t>KOLEKTORY TP AC/TLP AC</w:t>
      </w:r>
    </w:p>
    <w:p w:rsidR="0000696C" w:rsidRPr="0000696C" w:rsidRDefault="0000696C" w:rsidP="0000696C">
      <w:pPr>
        <w:pStyle w:val="Bezodstpw"/>
      </w:pPr>
      <w:hyperlink r:id="rId14" w:history="1">
        <w:r w:rsidRPr="0000696C">
          <w:rPr>
            <w:rStyle w:val="Hipercze"/>
          </w:rPr>
          <w:t xml:space="preserve">Certyfikat Solar </w:t>
        </w:r>
        <w:proofErr w:type="spellStart"/>
        <w:r w:rsidRPr="0000696C">
          <w:rPr>
            <w:rStyle w:val="Hipercze"/>
          </w:rPr>
          <w:t>Keymark</w:t>
        </w:r>
        <w:proofErr w:type="spellEnd"/>
        <w:r w:rsidRPr="0000696C">
          <w:rPr>
            <w:rStyle w:val="Hipercze"/>
          </w:rPr>
          <w:t xml:space="preserve"> dla kolektora KS2000 TP AC, TLP AC (</w:t>
        </w:r>
        <w:proofErr w:type="spellStart"/>
        <w:r w:rsidRPr="0000696C">
          <w:rPr>
            <w:rStyle w:val="Hipercze"/>
          </w:rPr>
          <w:t>wer</w:t>
        </w:r>
        <w:proofErr w:type="spellEnd"/>
        <w:r w:rsidRPr="0000696C">
          <w:rPr>
            <w:rStyle w:val="Hipercze"/>
          </w:rPr>
          <w:t xml:space="preserve">. polska) </w:t>
        </w:r>
      </w:hyperlink>
      <w:r w:rsidRPr="0000696C">
        <w:tab/>
        <w:t xml:space="preserve"> </w:t>
      </w:r>
      <w:r w:rsidRPr="0000696C">
        <w:rPr>
          <w:noProof/>
          <w:color w:val="0000FF"/>
          <w:lang w:eastAsia="pl-PL"/>
        </w:rPr>
        <w:drawing>
          <wp:inline distT="0" distB="0" distL="0" distR="0" wp14:anchorId="32DDC71E" wp14:editId="012C96EE">
            <wp:extent cx="681355" cy="215900"/>
            <wp:effectExtent l="0" t="0" r="4445" b="0"/>
            <wp:docPr id="312" name="Obraz 312" descr="pobierz">
              <a:hlinkClick xmlns:a="http://schemas.openxmlformats.org/drawingml/2006/main" r:id="rId14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8" descr="pobierz">
                      <a:hlinkClick r:id="rId14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Pr="0000696C" w:rsidRDefault="0000696C" w:rsidP="0000696C">
      <w:pPr>
        <w:pStyle w:val="Bezodstpw"/>
      </w:pPr>
      <w:r w:rsidRPr="0000696C">
        <w:fldChar w:fldCharType="begin"/>
      </w:r>
      <w:r w:rsidRPr="0000696C">
        <w:instrText xml:space="preserve"> HYPERLINK "http://hewalex.pl/pliki/pobierz/certyfikat-solar-keymark-dla-kolektora-ks-2000-tp-ac-tlp-ac-oryginal.pdf" </w:instrText>
      </w:r>
      <w:r w:rsidRPr="0000696C">
        <w:fldChar w:fldCharType="separate"/>
      </w:r>
      <w:r w:rsidRPr="0000696C">
        <w:rPr>
          <w:rStyle w:val="Hipercze"/>
        </w:rPr>
        <w:t xml:space="preserve">Certyfikat Solar </w:t>
      </w:r>
      <w:proofErr w:type="spellStart"/>
      <w:r w:rsidRPr="0000696C">
        <w:rPr>
          <w:rStyle w:val="Hipercze"/>
        </w:rPr>
        <w:t>Keymark</w:t>
      </w:r>
      <w:proofErr w:type="spellEnd"/>
      <w:r w:rsidRPr="0000696C">
        <w:rPr>
          <w:rStyle w:val="Hipercze"/>
        </w:rPr>
        <w:t xml:space="preserve"> dla kolektora TP AC, TLP AC (</w:t>
      </w:r>
      <w:proofErr w:type="spellStart"/>
      <w:r w:rsidRPr="0000696C">
        <w:rPr>
          <w:rStyle w:val="Hipercze"/>
        </w:rPr>
        <w:t>wer.angielska</w:t>
      </w:r>
      <w:proofErr w:type="spellEnd"/>
      <w:r w:rsidRPr="0000696C">
        <w:rPr>
          <w:rStyle w:val="Hipercze"/>
        </w:rPr>
        <w:t>)</w:t>
      </w:r>
      <w:r w:rsidRPr="0000696C">
        <w:fldChar w:fldCharType="end"/>
      </w:r>
      <w:r w:rsidRPr="0000696C">
        <w:tab/>
      </w:r>
      <w:r w:rsidRPr="0000696C">
        <w:tab/>
      </w:r>
      <w:r w:rsidRPr="0000696C">
        <w:rPr>
          <w:noProof/>
          <w:color w:val="0000FF"/>
          <w:lang w:eastAsia="pl-PL"/>
        </w:rPr>
        <w:drawing>
          <wp:inline distT="0" distB="0" distL="0" distR="0" wp14:anchorId="3CEF0417" wp14:editId="387CAEBD">
            <wp:extent cx="681355" cy="215900"/>
            <wp:effectExtent l="0" t="0" r="4445" b="0"/>
            <wp:docPr id="313" name="Obraz 313" descr="pobierz">
              <a:hlinkClick xmlns:a="http://schemas.openxmlformats.org/drawingml/2006/main" r:id="rId15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0" descr="pobierz">
                      <a:hlinkClick r:id="rId15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Pr="0000696C" w:rsidRDefault="0000696C" w:rsidP="0000696C">
      <w:pPr>
        <w:pStyle w:val="Bezodstpw"/>
      </w:pPr>
      <w:hyperlink r:id="rId16" w:history="1">
        <w:r w:rsidRPr="0000696C">
          <w:rPr>
            <w:rStyle w:val="Hipercze"/>
          </w:rPr>
          <w:t>Deklaracja zgodności TP AC - TLP AC</w:t>
        </w:r>
      </w:hyperlink>
      <w:r w:rsidRPr="0000696C">
        <w:tab/>
      </w:r>
      <w:r w:rsidRPr="0000696C">
        <w:tab/>
      </w:r>
      <w:r w:rsidRPr="0000696C">
        <w:tab/>
      </w:r>
      <w:r w:rsidRPr="0000696C">
        <w:tab/>
      </w:r>
      <w:r w:rsidRPr="0000696C">
        <w:tab/>
      </w:r>
      <w:r w:rsidRPr="0000696C">
        <w:tab/>
      </w:r>
      <w:r w:rsidRPr="0000696C">
        <w:rPr>
          <w:noProof/>
          <w:color w:val="0000FF"/>
          <w:lang w:eastAsia="pl-PL"/>
        </w:rPr>
        <w:drawing>
          <wp:inline distT="0" distB="0" distL="0" distR="0" wp14:anchorId="22484DF9" wp14:editId="4AE3FD9B">
            <wp:extent cx="681355" cy="215900"/>
            <wp:effectExtent l="0" t="0" r="4445" b="0"/>
            <wp:docPr id="314" name="Obraz 314" descr="pobierz">
              <a:hlinkClick xmlns:a="http://schemas.openxmlformats.org/drawingml/2006/main" r:id="rId16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2" descr="pobierz">
                      <a:hlinkClick r:id="rId16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6C1157"/>
    <w:p w:rsidR="0000696C" w:rsidRPr="0000696C" w:rsidRDefault="0000696C" w:rsidP="0000696C">
      <w:pPr>
        <w:pStyle w:val="Bezodstpw"/>
        <w:rPr>
          <w:b/>
          <w:u w:val="single"/>
        </w:rPr>
      </w:pPr>
      <w:r w:rsidRPr="0000696C">
        <w:rPr>
          <w:b/>
          <w:u w:val="single"/>
        </w:rPr>
        <w:t>KOLEKTORY KSR10</w:t>
      </w:r>
    </w:p>
    <w:p w:rsidR="0000696C" w:rsidRDefault="0000696C" w:rsidP="0000696C">
      <w:pPr>
        <w:pStyle w:val="Bezodstpw"/>
      </w:pPr>
      <w:hyperlink r:id="rId17" w:history="1">
        <w:r>
          <w:rPr>
            <w:rStyle w:val="Hipercze"/>
          </w:rPr>
          <w:t xml:space="preserve">Certyfikat Solar </w:t>
        </w:r>
        <w:proofErr w:type="spellStart"/>
        <w:r>
          <w:rPr>
            <w:rStyle w:val="Hipercze"/>
          </w:rPr>
          <w:t>Keymark</w:t>
        </w:r>
        <w:proofErr w:type="spellEnd"/>
        <w:r>
          <w:rPr>
            <w:rStyle w:val="Hipercze"/>
          </w:rPr>
          <w:t xml:space="preserve"> dla kolektora KSR 10 (tłumaczenie)</w:t>
        </w:r>
      </w:hyperlink>
      <w:r>
        <w:tab/>
      </w:r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 wp14:anchorId="7131C773" wp14:editId="1DBD687C">
            <wp:extent cx="681355" cy="215900"/>
            <wp:effectExtent l="0" t="0" r="4445" b="0"/>
            <wp:docPr id="315" name="Obraz 315" descr="pobierz">
              <a:hlinkClick xmlns:a="http://schemas.openxmlformats.org/drawingml/2006/main" r:id="rId17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4" descr="pobierz">
                      <a:hlinkClick r:id="rId17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00696C">
      <w:pPr>
        <w:pStyle w:val="Bezodstpw"/>
      </w:pPr>
      <w:hyperlink r:id="rId18" w:history="1">
        <w:r>
          <w:rPr>
            <w:rStyle w:val="Hipercze"/>
          </w:rPr>
          <w:t xml:space="preserve">Certyfikat Solar </w:t>
        </w:r>
        <w:proofErr w:type="spellStart"/>
        <w:r>
          <w:rPr>
            <w:rStyle w:val="Hipercze"/>
          </w:rPr>
          <w:t>Keymark</w:t>
        </w:r>
        <w:proofErr w:type="spellEnd"/>
        <w:r>
          <w:rPr>
            <w:rStyle w:val="Hipercze"/>
          </w:rPr>
          <w:t xml:space="preserve"> dla kolektora KSR10 (</w:t>
        </w:r>
        <w:proofErr w:type="spellStart"/>
        <w:r>
          <w:rPr>
            <w:rStyle w:val="Hipercze"/>
          </w:rPr>
          <w:t>wer</w:t>
        </w:r>
        <w:proofErr w:type="spellEnd"/>
        <w:r>
          <w:rPr>
            <w:rStyle w:val="Hipercze"/>
          </w:rPr>
          <w:t>. angielska)</w:t>
        </w:r>
      </w:hyperlink>
      <w:r>
        <w:tab/>
      </w:r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 wp14:anchorId="065E317F" wp14:editId="669D7D72">
            <wp:extent cx="681355" cy="215900"/>
            <wp:effectExtent l="0" t="0" r="4445" b="0"/>
            <wp:docPr id="316" name="Obraz 316" descr="pobierz">
              <a:hlinkClick xmlns:a="http://schemas.openxmlformats.org/drawingml/2006/main" r:id="rId18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6" descr="pobierz">
                      <a:hlinkClick r:id="rId18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00696C">
      <w:pPr>
        <w:pStyle w:val="Bezodstpw"/>
      </w:pPr>
      <w:hyperlink r:id="rId19" w:history="1">
        <w:r>
          <w:rPr>
            <w:rStyle w:val="Hipercze"/>
          </w:rPr>
          <w:t>Raport SPF C1030 dla kolektora KSR10 (tłumaczenie)</w:t>
        </w:r>
      </w:hyperlink>
      <w:r>
        <w:tab/>
      </w:r>
      <w:r>
        <w:tab/>
      </w:r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 wp14:anchorId="42E273FA" wp14:editId="04881770">
            <wp:extent cx="681355" cy="215900"/>
            <wp:effectExtent l="0" t="0" r="4445" b="0"/>
            <wp:docPr id="317" name="Obraz 317" descr="pobierz">
              <a:hlinkClick xmlns:a="http://schemas.openxmlformats.org/drawingml/2006/main" r:id="rId19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8" descr="pobierz">
                      <a:hlinkClick r:id="rId19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6C1157"/>
    <w:p w:rsidR="0000696C" w:rsidRPr="0000696C" w:rsidRDefault="0000696C" w:rsidP="0000696C">
      <w:pPr>
        <w:pStyle w:val="Bezodstpw"/>
        <w:rPr>
          <w:b/>
          <w:u w:val="single"/>
        </w:rPr>
      </w:pPr>
      <w:r w:rsidRPr="0000696C">
        <w:rPr>
          <w:b/>
          <w:u w:val="single"/>
        </w:rPr>
        <w:t>PODGRZEWACZE I POMPY CIEPŁA</w:t>
      </w:r>
    </w:p>
    <w:p w:rsidR="0000696C" w:rsidRDefault="0000696C" w:rsidP="0000696C">
      <w:pPr>
        <w:pStyle w:val="Bezodstpw"/>
      </w:pPr>
      <w:hyperlink r:id="rId20" w:history="1">
        <w:r>
          <w:rPr>
            <w:rStyle w:val="Hipercze"/>
          </w:rPr>
          <w:t>Deklaracja zgodności CE - podgrzewacz z pompą ciepła</w:t>
        </w:r>
      </w:hyperlink>
      <w:r>
        <w:tab/>
      </w:r>
      <w:r>
        <w:tab/>
      </w:r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 wp14:anchorId="15262851" wp14:editId="73E573CE">
            <wp:extent cx="681355" cy="215900"/>
            <wp:effectExtent l="0" t="0" r="4445" b="0"/>
            <wp:docPr id="318" name="Obraz 318" descr="pobierz">
              <a:hlinkClick xmlns:a="http://schemas.openxmlformats.org/drawingml/2006/main" r:id="rId20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0" descr="pobierz">
                      <a:hlinkClick r:id="rId20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00696C">
      <w:pPr>
        <w:pStyle w:val="Bezodstpw"/>
      </w:pPr>
      <w:hyperlink r:id="rId21" w:history="1">
        <w:r>
          <w:rPr>
            <w:rStyle w:val="Hipercze"/>
          </w:rPr>
          <w:t>Deklaracja zgodności CE - pompa ciepła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 wp14:anchorId="44989182" wp14:editId="2C1302D1">
            <wp:extent cx="681355" cy="215900"/>
            <wp:effectExtent l="0" t="0" r="4445" b="0"/>
            <wp:docPr id="319" name="Obraz 319" descr="pobierz">
              <a:hlinkClick xmlns:a="http://schemas.openxmlformats.org/drawingml/2006/main" r:id="rId21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2" descr="pobierz">
                      <a:hlinkClick r:id="rId21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6C1157"/>
    <w:p w:rsidR="0000696C" w:rsidRPr="0000696C" w:rsidRDefault="0000696C" w:rsidP="0000696C">
      <w:pPr>
        <w:pStyle w:val="Bezodstpw"/>
        <w:rPr>
          <w:b/>
          <w:u w:val="single"/>
        </w:rPr>
      </w:pPr>
      <w:r w:rsidRPr="0000696C">
        <w:rPr>
          <w:b/>
          <w:u w:val="single"/>
        </w:rPr>
        <w:t>POZOSTAŁE</w:t>
      </w:r>
    </w:p>
    <w:p w:rsidR="0000696C" w:rsidRDefault="0000696C" w:rsidP="0000696C">
      <w:pPr>
        <w:pStyle w:val="Bezodstpw"/>
      </w:pPr>
      <w:hyperlink r:id="rId22" w:history="1">
        <w:r>
          <w:rPr>
            <w:rStyle w:val="Hipercze"/>
          </w:rPr>
          <w:t>Certyfikat znaku bezpieczeństwa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 wp14:anchorId="28100484" wp14:editId="098A0709">
            <wp:extent cx="681355" cy="215900"/>
            <wp:effectExtent l="0" t="0" r="4445" b="0"/>
            <wp:docPr id="320" name="Obraz 320" descr="pobierz">
              <a:hlinkClick xmlns:a="http://schemas.openxmlformats.org/drawingml/2006/main" r:id="rId22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4" descr="pobierz">
                      <a:hlinkClick r:id="rId22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00696C">
      <w:pPr>
        <w:pStyle w:val="Bezodstpw"/>
      </w:pPr>
      <w:hyperlink r:id="rId23" w:history="1">
        <w:r>
          <w:rPr>
            <w:rStyle w:val="Hipercze"/>
          </w:rPr>
          <w:t>Certyfikat ZPS-CE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 wp14:anchorId="0F3C97E6" wp14:editId="229C0BCD">
            <wp:extent cx="681355" cy="215900"/>
            <wp:effectExtent l="0" t="0" r="4445" b="0"/>
            <wp:docPr id="321" name="Obraz 321" descr="pobierz">
              <a:hlinkClick xmlns:a="http://schemas.openxmlformats.org/drawingml/2006/main" r:id="rId23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6" descr="pobierz">
                      <a:hlinkClick r:id="rId23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6C1157">
      <w:hyperlink r:id="rId24" w:history="1">
        <w:r>
          <w:rPr>
            <w:rStyle w:val="Hipercze"/>
          </w:rPr>
          <w:t>Deklaracja zgodności CE - ZPS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0000FF"/>
          <w:lang w:eastAsia="pl-PL"/>
        </w:rPr>
        <w:drawing>
          <wp:inline distT="0" distB="0" distL="0" distR="0">
            <wp:extent cx="681355" cy="215900"/>
            <wp:effectExtent l="0" t="0" r="4445" b="0"/>
            <wp:docPr id="322" name="Obraz 322" descr="pobierz">
              <a:hlinkClick xmlns:a="http://schemas.openxmlformats.org/drawingml/2006/main" r:id="rId24" tooltip="&quot;pobierz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8" descr="pobierz">
                      <a:hlinkClick r:id="rId24" tooltip="&quot;pobierz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C" w:rsidRDefault="0000696C" w:rsidP="0000696C">
      <w:pPr>
        <w:pStyle w:val="Bezodstpw"/>
        <w:rPr>
          <w:b/>
          <w:color w:val="FF0000"/>
        </w:rPr>
      </w:pPr>
    </w:p>
    <w:p w:rsidR="0000696C" w:rsidRPr="0000696C" w:rsidRDefault="0000696C" w:rsidP="0000696C">
      <w:pPr>
        <w:pStyle w:val="Bezodstpw"/>
        <w:rPr>
          <w:b/>
          <w:color w:val="FF0000"/>
        </w:rPr>
      </w:pPr>
      <w:r>
        <w:rPr>
          <w:b/>
          <w:color w:val="FF0000"/>
        </w:rPr>
        <w:t>Jeśli przycisk do pobierania przestał działać</w:t>
      </w:r>
      <w:r w:rsidRPr="0000696C">
        <w:rPr>
          <w:b/>
          <w:color w:val="FF0000"/>
        </w:rPr>
        <w:t xml:space="preserve"> –</w:t>
      </w:r>
      <w:r w:rsidR="008A2F42">
        <w:rPr>
          <w:b/>
          <w:color w:val="FF0000"/>
        </w:rPr>
        <w:t xml:space="preserve"> pobierz</w:t>
      </w:r>
      <w:r w:rsidRPr="0000696C">
        <w:rPr>
          <w:b/>
          <w:color w:val="FF0000"/>
        </w:rPr>
        <w:t xml:space="preserve"> dokument bezpośrednio ze strony producenta :</w:t>
      </w:r>
    </w:p>
    <w:p w:rsidR="0000696C" w:rsidRDefault="0000696C" w:rsidP="0000696C">
      <w:pPr>
        <w:pStyle w:val="Bezodstpw"/>
      </w:pPr>
      <w:hyperlink r:id="rId25" w:history="1">
        <w:r w:rsidRPr="006605F0">
          <w:rPr>
            <w:rStyle w:val="Hipercze"/>
          </w:rPr>
          <w:t>http://www.hewalex.pl/pliki/certyfikaty/</w:t>
        </w:r>
      </w:hyperlink>
    </w:p>
    <w:p w:rsidR="0000696C" w:rsidRDefault="0000696C" w:rsidP="006C1157"/>
    <w:sectPr w:rsidR="0000696C" w:rsidSect="006C11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4"/>
    <w:rsid w:val="0000696C"/>
    <w:rsid w:val="002B451C"/>
    <w:rsid w:val="002F7F17"/>
    <w:rsid w:val="006C1157"/>
    <w:rsid w:val="006E1096"/>
    <w:rsid w:val="008A2F42"/>
    <w:rsid w:val="00B3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C1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1096"/>
    <w:rPr>
      <w:b/>
      <w:bCs/>
    </w:rPr>
  </w:style>
  <w:style w:type="character" w:customStyle="1" w:styleId="textnavpathaktiv1">
    <w:name w:val="textnavpathaktiv1"/>
    <w:basedOn w:val="Domylnaczcionkaakapitu"/>
    <w:rsid w:val="006E1096"/>
    <w:rPr>
      <w:strike w:val="0"/>
      <w:dstrike w:val="0"/>
      <w:color w:val="00000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11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1157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C1157"/>
    <w:rPr>
      <w:i/>
      <w:iCs/>
    </w:rPr>
  </w:style>
  <w:style w:type="paragraph" w:customStyle="1" w:styleId="lytetip">
    <w:name w:val="lytetip"/>
    <w:basedOn w:val="Normalny"/>
    <w:rsid w:val="006C1157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img">
    <w:name w:val="lberror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img">
    <w:name w:val="lbinfo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img">
    <w:name w:val="lbhel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img">
    <w:name w:val="lbwarning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inline">
    <w:name w:val="ui-datepicker-inline"/>
    <w:basedOn w:val="Normalny"/>
    <w:rsid w:val="006C1157"/>
    <w:pPr>
      <w:shd w:val="clear" w:color="auto" w:fill="DDDDDD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ui-datepicker-rtl">
    <w:name w:val="ui-datepicker-rtl"/>
    <w:basedOn w:val="Normalny"/>
    <w:rsid w:val="006C115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sabled">
    <w:name w:val="ui-datepicker-disabled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ompt">
    <w:name w:val="ui-datepicker-prompt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control">
    <w:name w:val="ui-datepicker-control"/>
    <w:basedOn w:val="Normalny"/>
    <w:rsid w:val="006C1157"/>
    <w:pPr>
      <w:shd w:val="clear" w:color="auto" w:fill="4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links">
    <w:name w:val="ui-datepicker-links"/>
    <w:basedOn w:val="Normalny"/>
    <w:rsid w:val="006C115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header">
    <w:name w:val="ui-datepicker-header"/>
    <w:basedOn w:val="Normalny"/>
    <w:rsid w:val="006C1157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C1157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clear">
    <w:name w:val="ui-datepicker-clea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">
    <w:name w:val="ui-datepicker-current"/>
    <w:basedOn w:val="Normalny"/>
    <w:rsid w:val="006C1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">
    <w:name w:val="ui-datepicker-close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-row">
    <w:name w:val="ui-datepicker-title-row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row">
    <w:name w:val="ui-datepicker-days-row"/>
    <w:basedOn w:val="Normalny"/>
    <w:rsid w:val="006C115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ui-datepicker-week-col">
    <w:name w:val="ui-datepicker-week-col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days-cell">
    <w:name w:val="ui-datepicker-days-cell"/>
    <w:basedOn w:val="Normalny"/>
    <w:rsid w:val="006C115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week-end-cell">
    <w:name w:val="ui-datepicker-week-end-cell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cell-over">
    <w:name w:val="ui-datepicker-days-cell-over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unselectable">
    <w:name w:val="ui-datepicker-unselecta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datepicker-status">
    <w:name w:val="ui-datepicker-status"/>
    <w:basedOn w:val="Normalny"/>
    <w:rsid w:val="006C115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ui-datepicker-one-month">
    <w:name w:val="ui-datepicker-one-month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w-row">
    <w:name w:val="ui-datepicker-new-row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invisible">
    <w:name w:val="fb_invisi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reset">
    <w:name w:val="fb_reset"/>
    <w:basedOn w:val="Normalny"/>
    <w:rsid w:val="006C115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  <w:style w:type="paragraph" w:customStyle="1" w:styleId="fbdialogadvanced">
    <w:name w:val="fb_dialog_advanced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content">
    <w:name w:val="fb_dialog_content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fbdialogcloseicon">
    <w:name w:val="fb_dialog_close_ic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padding">
    <w:name w:val="fb_dialog_padd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loader">
    <w:name w:val="fb_dialog_loader"/>
    <w:basedOn w:val="Normalny"/>
    <w:rsid w:val="006C115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dialogtopleft">
    <w:name w:val="fb_dialog_top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topright">
    <w:name w:val="fb_dialog_top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left">
    <w:name w:val="fb_dialog_bottom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right">
    <w:name w:val="fb_dialog_bottom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left">
    <w:name w:val="fb_dialog_vert_lef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right">
    <w:name w:val="fb_dialog_vert_righ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top">
    <w:name w:val="fb_dialog_horiz_top"/>
    <w:basedOn w:val="Normalny"/>
    <w:rsid w:val="006C115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bottom">
    <w:name w:val="fb_dialog_horiz_bottom"/>
    <w:basedOn w:val="Normalny"/>
    <w:rsid w:val="006C115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iframe">
    <w:name w:val="fb_dialog_iframe"/>
    <w:basedOn w:val="Normalny"/>
    <w:rsid w:val="006C115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">
    <w:name w:val="fb_button_simp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rtl">
    <w:name w:val="fb_button_simple_rtl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">
    <w:name w:val="fb_button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rtl">
    <w:name w:val="fb_button_rtl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xlarge">
    <w:name w:val="fb_button_xlarge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xlargertl">
    <w:name w:val="fb_button_xlarge_rtl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large">
    <w:name w:val="fb_button_large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largertl">
    <w:name w:val="fb_button_large_rtl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medium">
    <w:name w:val="fb_button_medium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mediumrtl">
    <w:name w:val="fb_button_medium_rtl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textrtl">
    <w:name w:val="fb_button_text_rtl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mall">
    <w:name w:val="fb_button_smal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buttonsmallrtl">
    <w:name w:val="fb_button_small_rt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sharecount">
    <w:name w:val="fb_share_count"/>
    <w:basedOn w:val="Normalny"/>
    <w:rsid w:val="006C115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pl-PL"/>
    </w:rPr>
  </w:style>
  <w:style w:type="paragraph" w:customStyle="1" w:styleId="fbsharecountinner">
    <w:name w:val="fb_share_count_inner"/>
    <w:basedOn w:val="Normalny"/>
    <w:rsid w:val="006C115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right">
    <w:name w:val="fb_share_count_right"/>
    <w:basedOn w:val="Normalny"/>
    <w:rsid w:val="006C1157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top">
    <w:name w:val="fb_share_count_top"/>
    <w:basedOn w:val="Normalny"/>
    <w:rsid w:val="006C115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pl-PL"/>
    </w:rPr>
  </w:style>
  <w:style w:type="paragraph" w:customStyle="1" w:styleId="fbsharecountnubtop">
    <w:name w:val="fb_share_count_nub_top"/>
    <w:basedOn w:val="Normalny"/>
    <w:rsid w:val="006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nubright">
    <w:name w:val="fb_share_count_nub_right"/>
    <w:basedOn w:val="Normalny"/>
    <w:rsid w:val="006C115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nocount">
    <w:name w:val="fb_share_no_cou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connectbarcontainer">
    <w:name w:val="fb_connect_bar_container"/>
    <w:basedOn w:val="Normalny"/>
    <w:rsid w:val="006C1157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connectbar">
    <w:name w:val="fb_connect_bar"/>
    <w:basedOn w:val="Normalny"/>
    <w:rsid w:val="006C11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pl-PL"/>
    </w:rPr>
  </w:style>
  <w:style w:type="paragraph" w:customStyle="1" w:styleId="lberror">
    <w:name w:val="lberro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">
    <w:name w:val="lbinfo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">
    <w:name w:val="lbhelp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">
    <w:name w:val="lbwarn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title">
    <w:name w:val="dialog_tit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">
    <w:name w:val="dialog_he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uchablebutton">
    <w:name w:val="touchable_butt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content">
    <w:name w:val="dialog_conte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">
    <w:name w:val="dialog_foo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">
    <w:name w:val="fb_lo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">
    <w:name w:val="fb_button_tex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">
    <w:name w:val="fb_buttons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tipimg">
    <w:name w:val="lbti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">
    <w:name w:val="header_cen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alog">
    <w:name w:val="ui-datepicker-dialog"/>
    <w:basedOn w:val="Normalny"/>
    <w:rsid w:val="006C1157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oday">
    <w:name w:val="ui-datepicker-today"/>
    <w:basedOn w:val="Normalny"/>
    <w:rsid w:val="006C1157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-day">
    <w:name w:val="ui-datepicker-current-day"/>
    <w:basedOn w:val="Normalny"/>
    <w:rsid w:val="006C115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bcustom">
    <w:name w:val="lbcustom"/>
    <w:basedOn w:val="Domylnaczcionkaakapitu"/>
    <w:rsid w:val="006C1157"/>
  </w:style>
  <w:style w:type="character" w:customStyle="1" w:styleId="lbiefix">
    <w:name w:val="lbiefix"/>
    <w:basedOn w:val="Domylnaczcionkaakapitu"/>
    <w:rsid w:val="006C1157"/>
  </w:style>
  <w:style w:type="paragraph" w:customStyle="1" w:styleId="lbtipimg1">
    <w:name w:val="lbtipimg1"/>
    <w:basedOn w:val="Normalny"/>
    <w:rsid w:val="006C115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1">
    <w:name w:val="lberror1"/>
    <w:basedOn w:val="Normalny"/>
    <w:rsid w:val="006C1157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E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1">
    <w:name w:val="lbinfo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1">
    <w:name w:val="lbhelp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1">
    <w:name w:val="lbwarning1"/>
    <w:basedOn w:val="Normalny"/>
    <w:rsid w:val="006C115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ear1">
    <w:name w:val="ui-datepicker-clear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1">
    <w:name w:val="ui-datepicker-close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week-end-cell1">
    <w:name w:val="ui-datepicker-week-end-cell1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1">
    <w:name w:val="ui-datepicker1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ialogtitle1">
    <w:name w:val="dialog_title1"/>
    <w:basedOn w:val="Normalny"/>
    <w:rsid w:val="006C115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1">
    <w:name w:val="dialog_header1"/>
    <w:basedOn w:val="Normalny"/>
    <w:rsid w:val="006C115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pl-PL"/>
    </w:rPr>
  </w:style>
  <w:style w:type="paragraph" w:customStyle="1" w:styleId="touchablebutton1">
    <w:name w:val="touchable_button1"/>
    <w:basedOn w:val="Normalny"/>
    <w:rsid w:val="006C115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1">
    <w:name w:val="header_center1"/>
    <w:basedOn w:val="Normalny"/>
    <w:rsid w:val="006C115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dialogcontent1">
    <w:name w:val="dialog_content1"/>
    <w:basedOn w:val="Normalny"/>
    <w:rsid w:val="006C1157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1">
    <w:name w:val="dialog_footer1"/>
    <w:basedOn w:val="Normalny"/>
    <w:rsid w:val="006C115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1">
    <w:name w:val="fb_loader1"/>
    <w:basedOn w:val="Normalny"/>
    <w:rsid w:val="006C115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">
    <w:name w:val="fb_button_text1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2">
    <w:name w:val="fb_button_text2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3">
    <w:name w:val="fb_button_text3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4">
    <w:name w:val="fb_button_text4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5">
    <w:name w:val="fb_button_text5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6">
    <w:name w:val="fb_button_text6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7">
    <w:name w:val="fb_button_text7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8">
    <w:name w:val="fb_button_text8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9">
    <w:name w:val="fb_button_text9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0">
    <w:name w:val="fb_button_text10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1">
    <w:name w:val="fb_button_text11"/>
    <w:basedOn w:val="Normalny"/>
    <w:rsid w:val="006C1157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2">
    <w:name w:val="fb_button_text12"/>
    <w:basedOn w:val="Normalny"/>
    <w:rsid w:val="006C1157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3">
    <w:name w:val="fb_button_text13"/>
    <w:basedOn w:val="Normalny"/>
    <w:rsid w:val="006C115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4">
    <w:name w:val="fb_button_text14"/>
    <w:basedOn w:val="Normalny"/>
    <w:rsid w:val="006C115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5">
    <w:name w:val="fb_button_text15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6">
    <w:name w:val="fb_button_text16"/>
    <w:basedOn w:val="Normalny"/>
    <w:rsid w:val="006C1157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7">
    <w:name w:val="fb_button_text17"/>
    <w:basedOn w:val="Normalny"/>
    <w:rsid w:val="006C1157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inner1">
    <w:name w:val="fb_share_count_inner1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2">
    <w:name w:val="fb_share_count_inner2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3">
    <w:name w:val="fb_share_count_inner3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pl-PL"/>
    </w:rPr>
  </w:style>
  <w:style w:type="paragraph" w:customStyle="1" w:styleId="fbsharecountinner4">
    <w:name w:val="fb_share_count_inner4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pl-PL"/>
    </w:rPr>
  </w:style>
  <w:style w:type="paragraph" w:customStyle="1" w:styleId="fbbuttons1">
    <w:name w:val="fb_buttons1"/>
    <w:basedOn w:val="Normalny"/>
    <w:rsid w:val="006C11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2">
    <w:name w:val="fb_loader2"/>
    <w:basedOn w:val="Normalny"/>
    <w:rsid w:val="006C115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69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C1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1096"/>
    <w:rPr>
      <w:b/>
      <w:bCs/>
    </w:rPr>
  </w:style>
  <w:style w:type="character" w:customStyle="1" w:styleId="textnavpathaktiv1">
    <w:name w:val="textnavpathaktiv1"/>
    <w:basedOn w:val="Domylnaczcionkaakapitu"/>
    <w:rsid w:val="006E1096"/>
    <w:rPr>
      <w:strike w:val="0"/>
      <w:dstrike w:val="0"/>
      <w:color w:val="00000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11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1157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C1157"/>
    <w:rPr>
      <w:i/>
      <w:iCs/>
    </w:rPr>
  </w:style>
  <w:style w:type="paragraph" w:customStyle="1" w:styleId="lytetip">
    <w:name w:val="lytetip"/>
    <w:basedOn w:val="Normalny"/>
    <w:rsid w:val="006C1157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img">
    <w:name w:val="lberror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img">
    <w:name w:val="lbinfo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img">
    <w:name w:val="lbhel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img">
    <w:name w:val="lbwarning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inline">
    <w:name w:val="ui-datepicker-inline"/>
    <w:basedOn w:val="Normalny"/>
    <w:rsid w:val="006C1157"/>
    <w:pPr>
      <w:shd w:val="clear" w:color="auto" w:fill="DDDDDD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ui-datepicker-rtl">
    <w:name w:val="ui-datepicker-rtl"/>
    <w:basedOn w:val="Normalny"/>
    <w:rsid w:val="006C115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sabled">
    <w:name w:val="ui-datepicker-disabled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ompt">
    <w:name w:val="ui-datepicker-prompt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control">
    <w:name w:val="ui-datepicker-control"/>
    <w:basedOn w:val="Normalny"/>
    <w:rsid w:val="006C1157"/>
    <w:pPr>
      <w:shd w:val="clear" w:color="auto" w:fill="4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links">
    <w:name w:val="ui-datepicker-links"/>
    <w:basedOn w:val="Normalny"/>
    <w:rsid w:val="006C115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header">
    <w:name w:val="ui-datepicker-header"/>
    <w:basedOn w:val="Normalny"/>
    <w:rsid w:val="006C1157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C1157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clear">
    <w:name w:val="ui-datepicker-clea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">
    <w:name w:val="ui-datepicker-current"/>
    <w:basedOn w:val="Normalny"/>
    <w:rsid w:val="006C1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">
    <w:name w:val="ui-datepicker-close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-row">
    <w:name w:val="ui-datepicker-title-row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row">
    <w:name w:val="ui-datepicker-days-row"/>
    <w:basedOn w:val="Normalny"/>
    <w:rsid w:val="006C115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ui-datepicker-week-col">
    <w:name w:val="ui-datepicker-week-col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days-cell">
    <w:name w:val="ui-datepicker-days-cell"/>
    <w:basedOn w:val="Normalny"/>
    <w:rsid w:val="006C115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week-end-cell">
    <w:name w:val="ui-datepicker-week-end-cell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cell-over">
    <w:name w:val="ui-datepicker-days-cell-over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unselectable">
    <w:name w:val="ui-datepicker-unselecta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datepicker-status">
    <w:name w:val="ui-datepicker-status"/>
    <w:basedOn w:val="Normalny"/>
    <w:rsid w:val="006C115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ui-datepicker-one-month">
    <w:name w:val="ui-datepicker-one-month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w-row">
    <w:name w:val="ui-datepicker-new-row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invisible">
    <w:name w:val="fb_invisi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reset">
    <w:name w:val="fb_reset"/>
    <w:basedOn w:val="Normalny"/>
    <w:rsid w:val="006C115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  <w:style w:type="paragraph" w:customStyle="1" w:styleId="fbdialogadvanced">
    <w:name w:val="fb_dialog_advanced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content">
    <w:name w:val="fb_dialog_content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fbdialogcloseicon">
    <w:name w:val="fb_dialog_close_ic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padding">
    <w:name w:val="fb_dialog_padd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loader">
    <w:name w:val="fb_dialog_loader"/>
    <w:basedOn w:val="Normalny"/>
    <w:rsid w:val="006C115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dialogtopleft">
    <w:name w:val="fb_dialog_top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topright">
    <w:name w:val="fb_dialog_top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left">
    <w:name w:val="fb_dialog_bottom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right">
    <w:name w:val="fb_dialog_bottom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left">
    <w:name w:val="fb_dialog_vert_lef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right">
    <w:name w:val="fb_dialog_vert_righ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top">
    <w:name w:val="fb_dialog_horiz_top"/>
    <w:basedOn w:val="Normalny"/>
    <w:rsid w:val="006C115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bottom">
    <w:name w:val="fb_dialog_horiz_bottom"/>
    <w:basedOn w:val="Normalny"/>
    <w:rsid w:val="006C115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iframe">
    <w:name w:val="fb_dialog_iframe"/>
    <w:basedOn w:val="Normalny"/>
    <w:rsid w:val="006C115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">
    <w:name w:val="fb_button_simp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rtl">
    <w:name w:val="fb_button_simple_rtl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">
    <w:name w:val="fb_button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rtl">
    <w:name w:val="fb_button_rtl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xlarge">
    <w:name w:val="fb_button_xlarge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xlargertl">
    <w:name w:val="fb_button_xlarge_rtl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large">
    <w:name w:val="fb_button_large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largertl">
    <w:name w:val="fb_button_large_rtl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medium">
    <w:name w:val="fb_button_medium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mediumrtl">
    <w:name w:val="fb_button_medium_rtl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textrtl">
    <w:name w:val="fb_button_text_rtl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mall">
    <w:name w:val="fb_button_smal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buttonsmallrtl">
    <w:name w:val="fb_button_small_rt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sharecount">
    <w:name w:val="fb_share_count"/>
    <w:basedOn w:val="Normalny"/>
    <w:rsid w:val="006C115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pl-PL"/>
    </w:rPr>
  </w:style>
  <w:style w:type="paragraph" w:customStyle="1" w:styleId="fbsharecountinner">
    <w:name w:val="fb_share_count_inner"/>
    <w:basedOn w:val="Normalny"/>
    <w:rsid w:val="006C115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right">
    <w:name w:val="fb_share_count_right"/>
    <w:basedOn w:val="Normalny"/>
    <w:rsid w:val="006C1157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top">
    <w:name w:val="fb_share_count_top"/>
    <w:basedOn w:val="Normalny"/>
    <w:rsid w:val="006C115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pl-PL"/>
    </w:rPr>
  </w:style>
  <w:style w:type="paragraph" w:customStyle="1" w:styleId="fbsharecountnubtop">
    <w:name w:val="fb_share_count_nub_top"/>
    <w:basedOn w:val="Normalny"/>
    <w:rsid w:val="006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nubright">
    <w:name w:val="fb_share_count_nub_right"/>
    <w:basedOn w:val="Normalny"/>
    <w:rsid w:val="006C115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nocount">
    <w:name w:val="fb_share_no_cou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connectbarcontainer">
    <w:name w:val="fb_connect_bar_container"/>
    <w:basedOn w:val="Normalny"/>
    <w:rsid w:val="006C1157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connectbar">
    <w:name w:val="fb_connect_bar"/>
    <w:basedOn w:val="Normalny"/>
    <w:rsid w:val="006C11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pl-PL"/>
    </w:rPr>
  </w:style>
  <w:style w:type="paragraph" w:customStyle="1" w:styleId="lberror">
    <w:name w:val="lberro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">
    <w:name w:val="lbinfo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">
    <w:name w:val="lbhelp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">
    <w:name w:val="lbwarn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title">
    <w:name w:val="dialog_tit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">
    <w:name w:val="dialog_he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uchablebutton">
    <w:name w:val="touchable_butt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content">
    <w:name w:val="dialog_conte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">
    <w:name w:val="dialog_foo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">
    <w:name w:val="fb_lo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">
    <w:name w:val="fb_button_tex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">
    <w:name w:val="fb_buttons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tipimg">
    <w:name w:val="lbti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">
    <w:name w:val="header_cen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alog">
    <w:name w:val="ui-datepicker-dialog"/>
    <w:basedOn w:val="Normalny"/>
    <w:rsid w:val="006C1157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oday">
    <w:name w:val="ui-datepicker-today"/>
    <w:basedOn w:val="Normalny"/>
    <w:rsid w:val="006C1157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-day">
    <w:name w:val="ui-datepicker-current-day"/>
    <w:basedOn w:val="Normalny"/>
    <w:rsid w:val="006C115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bcustom">
    <w:name w:val="lbcustom"/>
    <w:basedOn w:val="Domylnaczcionkaakapitu"/>
    <w:rsid w:val="006C1157"/>
  </w:style>
  <w:style w:type="character" w:customStyle="1" w:styleId="lbiefix">
    <w:name w:val="lbiefix"/>
    <w:basedOn w:val="Domylnaczcionkaakapitu"/>
    <w:rsid w:val="006C1157"/>
  </w:style>
  <w:style w:type="paragraph" w:customStyle="1" w:styleId="lbtipimg1">
    <w:name w:val="lbtipimg1"/>
    <w:basedOn w:val="Normalny"/>
    <w:rsid w:val="006C115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1">
    <w:name w:val="lberror1"/>
    <w:basedOn w:val="Normalny"/>
    <w:rsid w:val="006C1157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E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1">
    <w:name w:val="lbinfo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1">
    <w:name w:val="lbhelp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1">
    <w:name w:val="lbwarning1"/>
    <w:basedOn w:val="Normalny"/>
    <w:rsid w:val="006C115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ear1">
    <w:name w:val="ui-datepicker-clear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1">
    <w:name w:val="ui-datepicker-close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week-end-cell1">
    <w:name w:val="ui-datepicker-week-end-cell1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1">
    <w:name w:val="ui-datepicker1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ialogtitle1">
    <w:name w:val="dialog_title1"/>
    <w:basedOn w:val="Normalny"/>
    <w:rsid w:val="006C115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1">
    <w:name w:val="dialog_header1"/>
    <w:basedOn w:val="Normalny"/>
    <w:rsid w:val="006C115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pl-PL"/>
    </w:rPr>
  </w:style>
  <w:style w:type="paragraph" w:customStyle="1" w:styleId="touchablebutton1">
    <w:name w:val="touchable_button1"/>
    <w:basedOn w:val="Normalny"/>
    <w:rsid w:val="006C115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1">
    <w:name w:val="header_center1"/>
    <w:basedOn w:val="Normalny"/>
    <w:rsid w:val="006C115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dialogcontent1">
    <w:name w:val="dialog_content1"/>
    <w:basedOn w:val="Normalny"/>
    <w:rsid w:val="006C1157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1">
    <w:name w:val="dialog_footer1"/>
    <w:basedOn w:val="Normalny"/>
    <w:rsid w:val="006C115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1">
    <w:name w:val="fb_loader1"/>
    <w:basedOn w:val="Normalny"/>
    <w:rsid w:val="006C115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">
    <w:name w:val="fb_button_text1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2">
    <w:name w:val="fb_button_text2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3">
    <w:name w:val="fb_button_text3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4">
    <w:name w:val="fb_button_text4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5">
    <w:name w:val="fb_button_text5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6">
    <w:name w:val="fb_button_text6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7">
    <w:name w:val="fb_button_text7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8">
    <w:name w:val="fb_button_text8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9">
    <w:name w:val="fb_button_text9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0">
    <w:name w:val="fb_button_text10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1">
    <w:name w:val="fb_button_text11"/>
    <w:basedOn w:val="Normalny"/>
    <w:rsid w:val="006C1157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2">
    <w:name w:val="fb_button_text12"/>
    <w:basedOn w:val="Normalny"/>
    <w:rsid w:val="006C1157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3">
    <w:name w:val="fb_button_text13"/>
    <w:basedOn w:val="Normalny"/>
    <w:rsid w:val="006C115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4">
    <w:name w:val="fb_button_text14"/>
    <w:basedOn w:val="Normalny"/>
    <w:rsid w:val="006C115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5">
    <w:name w:val="fb_button_text15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6">
    <w:name w:val="fb_button_text16"/>
    <w:basedOn w:val="Normalny"/>
    <w:rsid w:val="006C1157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7">
    <w:name w:val="fb_button_text17"/>
    <w:basedOn w:val="Normalny"/>
    <w:rsid w:val="006C1157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inner1">
    <w:name w:val="fb_share_count_inner1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2">
    <w:name w:val="fb_share_count_inner2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3">
    <w:name w:val="fb_share_count_inner3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pl-PL"/>
    </w:rPr>
  </w:style>
  <w:style w:type="paragraph" w:customStyle="1" w:styleId="fbsharecountinner4">
    <w:name w:val="fb_share_count_inner4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pl-PL"/>
    </w:rPr>
  </w:style>
  <w:style w:type="paragraph" w:customStyle="1" w:styleId="fbbuttons1">
    <w:name w:val="fb_buttons1"/>
    <w:basedOn w:val="Normalny"/>
    <w:rsid w:val="006C11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2">
    <w:name w:val="fb_loader2"/>
    <w:basedOn w:val="Normalny"/>
    <w:rsid w:val="006C115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6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61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single" w:sz="6" w:space="11" w:color="E6000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598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single" w:sz="6" w:space="0" w:color="E60003"/>
                    <w:bottom w:val="none" w:sz="0" w:space="0" w:color="auto"/>
                    <w:right w:val="none" w:sz="0" w:space="0" w:color="auto"/>
                  </w:divBdr>
                </w:div>
                <w:div w:id="9725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hewalex.pl/pliki/pobierz/raport-spf-c825-dla-kolektora-ks-2000-tp-tlumaczenie.pdf" TargetMode="External"/><Relationship Id="rId18" Type="http://schemas.openxmlformats.org/officeDocument/2006/relationships/hyperlink" Target="http://hewalex.pl/pliki/pobierz/Certyfikat%20Solar%20Keymark%20KSR10%20(wer.%20angielska)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hewalex.pl/pliki/pobierz/deklaracja-zgodnosci-ce-pompa-ciepla.pdf" TargetMode="External"/><Relationship Id="rId7" Type="http://schemas.openxmlformats.org/officeDocument/2006/relationships/hyperlink" Target="http://hewalex.pl/pliki/pobierz/SOLAR%20KEYMARK_SP.pdf" TargetMode="External"/><Relationship Id="rId12" Type="http://schemas.openxmlformats.org/officeDocument/2006/relationships/hyperlink" Target="http://hewalex.pl/pliki/pobierz/TLP_SK_011-7S181F.pdf" TargetMode="External"/><Relationship Id="rId17" Type="http://schemas.openxmlformats.org/officeDocument/2006/relationships/hyperlink" Target="http://hewalex.pl/pliki/pobierz/Solar%20Keymark%20KSR10%20-%20PL.pdf" TargetMode="External"/><Relationship Id="rId25" Type="http://schemas.openxmlformats.org/officeDocument/2006/relationships/hyperlink" Target="http://www.hewalex.pl/pliki/certyfikaty/" TargetMode="External"/><Relationship Id="rId2" Type="http://schemas.openxmlformats.org/officeDocument/2006/relationships/styles" Target="styles.xml"/><Relationship Id="rId16" Type="http://schemas.openxmlformats.org/officeDocument/2006/relationships/hyperlink" Target="http://hewalex.pl/pliki/pobierz/deklaracja-zgodnosci-tp-ac-tlp-ac.pdf" TargetMode="External"/><Relationship Id="rId20" Type="http://schemas.openxmlformats.org/officeDocument/2006/relationships/hyperlink" Target="http://hewalex.pl/pliki/pobierz/deklaracja-zgodnosci-ce-podgrzewacz-z-pompa-ciepla.pdf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ewalex.pl/pliki/pobierz/SOLAR%20KEYMARK_TP.pdf" TargetMode="External"/><Relationship Id="rId24" Type="http://schemas.openxmlformats.org/officeDocument/2006/relationships/hyperlink" Target="http://hewalex.pl/pliki/pobierz/deklaracja-zgodnosci-ce-zp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walex.pl/pliki/pobierz/certyfikat-solar-keymark-dla-kolektora-ks-2000-tp-ac-tlp-ac-oryginal.pdf" TargetMode="External"/><Relationship Id="rId23" Type="http://schemas.openxmlformats.org/officeDocument/2006/relationships/hyperlink" Target="http://hewalex.pl/pliki/pobierz/certyfikat-zgodnosci-z-europejska-dyrektywa-ce.pdf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hewalex.pl/pliki/pobierz/raport-spf-c824-dla-kolektora-ks-2000-sp-tlumaczenie.pdf" TargetMode="External"/><Relationship Id="rId19" Type="http://schemas.openxmlformats.org/officeDocument/2006/relationships/hyperlink" Target="http://hewalex.pl/pliki/pobierz/SPF%20C1030%20KSR-p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walex.pl/pliki/pobierz/SLP_SK_011-7S180F.pdf" TargetMode="External"/><Relationship Id="rId14" Type="http://schemas.openxmlformats.org/officeDocument/2006/relationships/hyperlink" Target="http://hewalex.pl/pliki/pobierz/certyfikat-solar-keymark-dla-kolektora-ks-2000-tp-ac-tlp-ac-tlumaczenie.pdf" TargetMode="External"/><Relationship Id="rId22" Type="http://schemas.openxmlformats.org/officeDocument/2006/relationships/hyperlink" Target="http://hewalex.pl/pliki/pobierz/certyfikat-znaku-bezpieczenstwa.pdf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http://www.hewalex.pl/pliki/certyfikaty/</Url>
      <Description>http://www.hewalex.pl/pliki/certyfikaty/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>2011-11-23T23:00:00+00:00</Wa_x017c_ny_x0020_od>
  </documentManagement>
</p:properties>
</file>

<file path=customXml/itemProps1.xml><?xml version="1.0" encoding="utf-8"?>
<ds:datastoreItem xmlns:ds="http://schemas.openxmlformats.org/officeDocument/2006/customXml" ds:itemID="{3BDFA1C7-4553-4A6A-9084-4436D2535789}"/>
</file>

<file path=customXml/itemProps2.xml><?xml version="1.0" encoding="utf-8"?>
<ds:datastoreItem xmlns:ds="http://schemas.openxmlformats.org/officeDocument/2006/customXml" ds:itemID="{4A4C6500-6820-481A-84D3-89CC3C6D912C}"/>
</file>

<file path=customXml/itemProps3.xml><?xml version="1.0" encoding="utf-8"?>
<ds:datastoreItem xmlns:ds="http://schemas.openxmlformats.org/officeDocument/2006/customXml" ds:itemID="{DFD10E43-3FE4-4A0A-8F99-A86BF736D24E}"/>
</file>

<file path=customXml/itemProps4.xml><?xml version="1.0" encoding="utf-8"?>
<ds:datastoreItem xmlns:ds="http://schemas.openxmlformats.org/officeDocument/2006/customXml" ds:itemID="{31EC001D-EEDC-4934-B642-B29732E3C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5</cp:revision>
  <dcterms:created xsi:type="dcterms:W3CDTF">2011-11-23T11:44:00Z</dcterms:created>
  <dcterms:modified xsi:type="dcterms:W3CDTF">2011-11-24T08:27:00Z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1026100</vt:r8>
  </property>
</Properties>
</file>